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多用户博客系统开发方案：基于Java Spring Boot与前后端分离架构的专家级报告</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第一部分：项目总览与核心技术栈决策</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核心技术栈选型与理由</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后端技术栈：Java与Spring Boot的必然选择</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后端技术栈的选择是项目成功的关键。本方案强烈推荐使用Java生态系统中的旗舰级框架——</w:t>
      </w:r>
      <w:r w:rsidDel="00000000" w:rsidR="00000000" w:rsidRPr="00000000">
        <w:rPr>
          <w:rFonts w:ascii="Google Sans Text" w:cs="Google Sans Text" w:eastAsia="Google Sans Text" w:hAnsi="Google Sans Text"/>
          <w:b w:val="1"/>
          <w:color w:val="1b1c1d"/>
          <w:rtl w:val="0"/>
        </w:rPr>
        <w:t xml:space="preserve">Spring Boot</w:t>
      </w:r>
      <w:r w:rsidDel="00000000" w:rsidR="00000000" w:rsidRPr="00000000">
        <w:rPr>
          <w:rFonts w:ascii="Google Sans Text" w:cs="Google Sans Text" w:eastAsia="Google Sans Text" w:hAnsi="Google Sans Text"/>
          <w:color w:val="1b1c1d"/>
          <w:rtl w:val="0"/>
        </w:rPr>
        <w:t xml:space="preserve">。Spring Boot以其卓越的能力和在Java后端开发领域的主导地位而闻名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快速开发与“约定优于配置”</w:t>
      </w:r>
      <w:r w:rsidDel="00000000" w:rsidR="00000000" w:rsidRPr="00000000">
        <w:rPr>
          <w:rFonts w:ascii="Google Sans Text" w:cs="Google Sans Text" w:eastAsia="Google Sans Text" w:hAnsi="Google Sans Text"/>
          <w:color w:val="1b1c1d"/>
          <w:rtl w:val="0"/>
        </w:rPr>
        <w:t xml:space="preserve">：Spring Boot提供了自动配置（Auto-configuration）机制，能够根据类路径中的依赖自动配置应用程序。这极大地减少了传统的繁琐XML配置，使得开发者能够以最少的代码和配置快速启动一个生产级的应用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。这种设计思想完美契合了“从零开始”的开发目标，使得开发者能够迅速进入核心业务逻辑的编写。</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内置服务器与独立部署</w:t>
      </w:r>
      <w:r w:rsidDel="00000000" w:rsidR="00000000" w:rsidRPr="00000000">
        <w:rPr>
          <w:rFonts w:ascii="Google Sans Text" w:cs="Google Sans Text" w:eastAsia="Google Sans Text" w:hAnsi="Google Sans Text"/>
          <w:color w:val="1b1c1d"/>
          <w:rtl w:val="0"/>
        </w:rPr>
        <w:t xml:space="preserve">：Spring Boot应用可以被打包成一个可执行的jar文件，该文件内置了如Tomcat或Jetty等Web容器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。这使得应用可以独立运行，无需再额外配置一个Web服务器，极大地简化了本地开发测试和后期的部署流程。</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强大的生态系统</w:t>
      </w:r>
      <w:r w:rsidDel="00000000" w:rsidR="00000000" w:rsidRPr="00000000">
        <w:rPr>
          <w:rFonts w:ascii="Google Sans Text" w:cs="Google Sans Text" w:eastAsia="Google Sans Text" w:hAnsi="Google Sans Text"/>
          <w:color w:val="1b1c1d"/>
          <w:rtl w:val="0"/>
        </w:rPr>
        <w:t xml:space="preserve">：Spring Boot构建于Spring平台之上，可以无缝集成Spring Data JPA、Spring Security等众多模块，为项目的快速开发提供了全面的支持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数据库持久层框架：JPA与MyBatis-Plus的权衡</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在数据库持久层方面，Java生态提供了多种成熟的框架。本方案主要对比两种主流选择：Spring Data JPA和MyBatis-Plus。</w:t>
      </w:r>
    </w:p>
    <w:p w:rsidR="00000000" w:rsidDel="00000000" w:rsidP="00000000" w:rsidRDefault="00000000" w:rsidRPr="00000000" w14:paraId="0000001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Spring Data JPA</w:t>
      </w:r>
      <w:r w:rsidDel="00000000" w:rsidR="00000000" w:rsidRPr="00000000">
        <w:rPr>
          <w:rFonts w:ascii="Google Sans Text" w:cs="Google Sans Text" w:eastAsia="Google Sans Text" w:hAnsi="Google Sans Text"/>
          <w:color w:val="1b1c1d"/>
          <w:rtl w:val="0"/>
        </w:rPr>
        <w:t xml:space="preserve">：作为一个**ORM（对象关系映射）**框架，它将数据库表抽象为Java实体类，使开发者能够用面向对象的方式进行数据操作，而无需直接编写SQL语句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。它的优点在于开发效率极高，代码简洁，可以快速实现CRUD（增删改查）功能。然而，对于需要精细调优的复杂SQL查询，其支持度相对较弱，并可能面临“N+1”查询等性能问题。</w:t>
      </w:r>
    </w:p>
    <w:p w:rsidR="00000000" w:rsidDel="00000000" w:rsidP="00000000" w:rsidRDefault="00000000" w:rsidRPr="00000000" w14:paraId="0000001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MyBatis-Plus</w:t>
      </w:r>
      <w:r w:rsidDel="00000000" w:rsidR="00000000" w:rsidRPr="00000000">
        <w:rPr>
          <w:rFonts w:ascii="Google Sans Text" w:cs="Google Sans Text" w:eastAsia="Google Sans Text" w:hAnsi="Google Sans Text"/>
          <w:color w:val="1b1c1d"/>
          <w:rtl w:val="0"/>
        </w:rPr>
        <w:t xml:space="preserve">：作为</w:t>
      </w:r>
      <w:r w:rsidDel="00000000" w:rsidR="00000000" w:rsidRPr="00000000">
        <w:rPr>
          <w:rFonts w:ascii="Google Sans Text" w:cs="Google Sans Text" w:eastAsia="Google Sans Text" w:hAnsi="Google Sans Text"/>
          <w:b w:val="1"/>
          <w:color w:val="1b1c1d"/>
          <w:rtl w:val="0"/>
        </w:rPr>
        <w:t xml:space="preserve">SQL Mapper</w:t>
      </w:r>
      <w:r w:rsidDel="00000000" w:rsidR="00000000" w:rsidRPr="00000000">
        <w:rPr>
          <w:rFonts w:ascii="Google Sans Text" w:cs="Google Sans Text" w:eastAsia="Google Sans Text" w:hAnsi="Google Sans Text"/>
          <w:color w:val="1b1c1d"/>
          <w:rtl w:val="0"/>
        </w:rPr>
        <w:t xml:space="preserve">框架，它通过XML或注解将SQL语句与Java方法进行映射，提供了一套强大的CRUD功能，极大地简化了MyBatis的使用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。它的优势在于开发者可以完全控制SQL，实现更灵活、更高效的数据库操作，从而轻松应对复杂的查询和性能优化需求。</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考虑到本项目的主要目标是熟悉完整的开发流程并快速上手，本方案建议</w:t>
      </w:r>
      <w:r w:rsidDel="00000000" w:rsidR="00000000" w:rsidRPr="00000000">
        <w:rPr>
          <w:rFonts w:ascii="Google Sans Text" w:cs="Google Sans Text" w:eastAsia="Google Sans Text" w:hAnsi="Google Sans Text"/>
          <w:b w:val="1"/>
          <w:color w:val="1b1c1d"/>
          <w:rtl w:val="0"/>
        </w:rPr>
        <w:t xml:space="preserve">首选Spring Data JPA</w:t>
      </w:r>
      <w:r w:rsidDel="00000000" w:rsidR="00000000" w:rsidRPr="00000000">
        <w:rPr>
          <w:rFonts w:ascii="Google Sans Text" w:cs="Google Sans Text" w:eastAsia="Google Sans Text" w:hAnsi="Google Sans Text"/>
          <w:color w:val="1b1c1d"/>
          <w:rtl w:val="0"/>
        </w:rPr>
        <w:t xml:space="preserve">。它能够让开发者将更多精力集中在业务逻辑和API设计上，而不是数据库操作的细节。但本报告也指出，若未来项目对性能要求更高，MyBatis-Plus将是一个更具优势的备选方案。</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前端技术栈：Vue.js的卓越选择</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前端框架的选择对于项目的学习体验至关重要。本方案对当今三大主流前端框架——React、Vue.js和Angular进行了深入分析 </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，并最终推荐</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Vue.js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学习曲线温和</w:t>
      </w:r>
      <w:r w:rsidDel="00000000" w:rsidR="00000000" w:rsidRPr="00000000">
        <w:rPr>
          <w:rFonts w:ascii="Google Sans Text" w:cs="Google Sans Text" w:eastAsia="Google Sans Text" w:hAnsi="Google Sans Text"/>
          <w:color w:val="1b1c1d"/>
          <w:rtl w:val="0"/>
        </w:rPr>
        <w:t xml:space="preserve">：Vue.js以其平缓的学习曲线和易于上手的特性而闻名 </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。对于初学者而言，它能够更快地掌握核心概念，并迅速构建出可工作的应用，避免了被复杂的生态系统和构建工具所困扰。</w:t>
      </w:r>
    </w:p>
    <w:p w:rsidR="00000000" w:rsidDel="00000000" w:rsidP="00000000" w:rsidRDefault="00000000" w:rsidRPr="00000000" w14:paraId="0000001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组件化与开发效率</w:t>
      </w:r>
      <w:r w:rsidDel="00000000" w:rsidR="00000000" w:rsidRPr="00000000">
        <w:rPr>
          <w:rFonts w:ascii="Google Sans Text" w:cs="Google Sans Text" w:eastAsia="Google Sans Text" w:hAnsi="Google Sans Text"/>
          <w:color w:val="1b1c1d"/>
          <w:rtl w:val="0"/>
        </w:rPr>
        <w:t xml:space="preserve">：与React类似，Vue.js也支持组件化开发，允许开发者创建可复用的组件，从而显著提高开发效率 </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生态健全与文档友好</w:t>
      </w:r>
      <w:r w:rsidDel="00000000" w:rsidR="00000000" w:rsidRPr="00000000">
        <w:rPr>
          <w:rFonts w:ascii="Google Sans Text" w:cs="Google Sans Text" w:eastAsia="Google Sans Text" w:hAnsi="Google Sans Text"/>
          <w:color w:val="1b1c1d"/>
          <w:rtl w:val="0"/>
        </w:rPr>
        <w:t xml:space="preserve">：Vue.js拥有强大的社区支持和高质量的官方文档，这为开发者提供了丰富的学习资源和问题解决方案 </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2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第二部分：后端核心功能与架构设计</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RESTful API设计原则与最佳实践</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API是前后端分离架构中的关键纽带。一个设计良好的API是“简单、直观、一致”的，它不仅是技术规范，更是一种将API视为</w:t>
      </w:r>
      <w:r w:rsidDel="00000000" w:rsidR="00000000" w:rsidRPr="00000000">
        <w:rPr>
          <w:rFonts w:ascii="Google Sans Text" w:cs="Google Sans Text" w:eastAsia="Google Sans Text" w:hAnsi="Google Sans Text"/>
          <w:b w:val="1"/>
          <w:color w:val="1b1c1d"/>
          <w:rtl w:val="0"/>
        </w:rPr>
        <w:t xml:space="preserve">可消费产品的思维模式</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。API的设计应遵循REST（Representational State Transfer）架构风格的核心原则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资源导向</w:t>
      </w:r>
      <w:r w:rsidDel="00000000" w:rsidR="00000000" w:rsidRPr="00000000">
        <w:rPr>
          <w:rFonts w:ascii="Google Sans Text" w:cs="Google Sans Text" w:eastAsia="Google Sans Text" w:hAnsi="Google Sans Text"/>
          <w:color w:val="1b1c1d"/>
          <w:rtl w:val="0"/>
        </w:rPr>
        <w:t xml:space="preserve">：REST的核心思想是将一切业务实体视为资源（Resource）。资源通过唯一的URI（Uniform Resource Identifier）来标识 </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。例如，用户的集合可以被标识为</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/users，而一个特定的用户则为/users/5 </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。这种命名方式使得API的结构一目了然。</w:t>
      </w:r>
    </w:p>
    <w:p w:rsidR="00000000" w:rsidDel="00000000" w:rsidP="00000000" w:rsidRDefault="00000000" w:rsidRPr="00000000" w14:paraId="0000002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HTTP方法与资源操作的映射</w:t>
      </w:r>
      <w:r w:rsidDel="00000000" w:rsidR="00000000" w:rsidRPr="00000000">
        <w:rPr>
          <w:rFonts w:ascii="Google Sans Text" w:cs="Google Sans Text" w:eastAsia="Google Sans Text" w:hAnsi="Google Sans Text"/>
          <w:color w:val="1b1c1d"/>
          <w:rtl w:val="0"/>
        </w:rPr>
        <w:t xml:space="preserve">：RESTful API使用标准的HTTP方法（如GET、POST、PUT、DELETE）来表示对资源的操作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A">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GET /posts：获取所有文章列表。</w:t>
      </w:r>
    </w:p>
    <w:p w:rsidR="00000000" w:rsidDel="00000000" w:rsidP="00000000" w:rsidRDefault="00000000" w:rsidRPr="00000000" w14:paraId="0000002B">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GET /posts/123：获取ID为123的文章。</w:t>
      </w:r>
    </w:p>
    <w:p w:rsidR="00000000" w:rsidDel="00000000" w:rsidP="00000000" w:rsidRDefault="00000000" w:rsidRPr="00000000" w14:paraId="0000002C">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POST /posts：创建一篇新文章。</w:t>
      </w:r>
    </w:p>
    <w:p w:rsidR="00000000" w:rsidDel="00000000" w:rsidP="00000000" w:rsidRDefault="00000000" w:rsidRPr="00000000" w14:paraId="0000002D">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PUT /posts/123：更新ID为123的文章的全部内容。</w:t>
      </w:r>
    </w:p>
    <w:p w:rsidR="00000000" w:rsidDel="00000000" w:rsidP="00000000" w:rsidRDefault="00000000" w:rsidRPr="00000000" w14:paraId="0000002E">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DELETE /posts/123：删除ID为123的文章。</w:t>
      </w:r>
    </w:p>
    <w:p w:rsidR="00000000" w:rsidDel="00000000" w:rsidP="00000000" w:rsidRDefault="00000000" w:rsidRPr="00000000" w14:paraId="0000002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无状态性（Statelessness）</w:t>
      </w:r>
      <w:r w:rsidDel="00000000" w:rsidR="00000000" w:rsidRPr="00000000">
        <w:rPr>
          <w:rFonts w:ascii="Google Sans Text" w:cs="Google Sans Text" w:eastAsia="Google Sans Text" w:hAnsi="Google Sans Text"/>
          <w:color w:val="1b1c1d"/>
          <w:rtl w:val="0"/>
        </w:rPr>
        <w:t xml:space="preserve">：RESTful API的每次请求都应包含所有必要的信息，服务器不应保存请求之间的任何状态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。这种特性使得系统更易于扩展和维护，因为任何一台服务器都可以处理来自客户端的任何请求。</w:t>
      </w:r>
    </w:p>
    <w:p w:rsidR="00000000" w:rsidDel="00000000" w:rsidP="00000000" w:rsidRDefault="00000000" w:rsidRPr="00000000" w14:paraId="0000003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URI命名规范</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1">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使用</w:t>
      </w:r>
      <w:r w:rsidDel="00000000" w:rsidR="00000000" w:rsidRPr="00000000">
        <w:rPr>
          <w:rFonts w:ascii="Google Sans Text" w:cs="Google Sans Text" w:eastAsia="Google Sans Text" w:hAnsi="Google Sans Text"/>
          <w:b w:val="1"/>
          <w:color w:val="1b1c1d"/>
          <w:rtl w:val="0"/>
        </w:rPr>
        <w:t xml:space="preserve">名词</w:t>
      </w:r>
      <w:r w:rsidDel="00000000" w:rsidR="00000000" w:rsidRPr="00000000">
        <w:rPr>
          <w:rFonts w:ascii="Google Sans Text" w:cs="Google Sans Text" w:eastAsia="Google Sans Text" w:hAnsi="Google Sans Text"/>
          <w:color w:val="1b1c1d"/>
          <w:rtl w:val="0"/>
        </w:rPr>
        <w:t xml:space="preserve">来命名资源，避免使用动词 </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。HTTP方法已经隐含了操作的动词，例如，</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DELETE /posts/123比GET /deletePost/123更加清晰。</w:t>
      </w:r>
    </w:p>
    <w:p w:rsidR="00000000" w:rsidDel="00000000" w:rsidP="00000000" w:rsidRDefault="00000000" w:rsidRPr="00000000" w14:paraId="00000032">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使用</w:t>
      </w:r>
      <w:r w:rsidDel="00000000" w:rsidR="00000000" w:rsidRPr="00000000">
        <w:rPr>
          <w:rFonts w:ascii="Google Sans Text" w:cs="Google Sans Text" w:eastAsia="Google Sans Text" w:hAnsi="Google Sans Text"/>
          <w:b w:val="1"/>
          <w:color w:val="1b1c1d"/>
          <w:rtl w:val="0"/>
        </w:rPr>
        <w:t xml:space="preserve">复数名词</w:t>
      </w:r>
      <w:r w:rsidDel="00000000" w:rsidR="00000000" w:rsidRPr="00000000">
        <w:rPr>
          <w:rFonts w:ascii="Google Sans Text" w:cs="Google Sans Text" w:eastAsia="Google Sans Text" w:hAnsi="Google Sans Text"/>
          <w:color w:val="1b1c1d"/>
          <w:rtl w:val="0"/>
        </w:rPr>
        <w:t xml:space="preserve">来命名资源集合 </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。例如，</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/users表示用户集合，/posts表示文章集合。</w:t>
      </w:r>
    </w:p>
    <w:p w:rsidR="00000000" w:rsidDel="00000000" w:rsidP="00000000" w:rsidRDefault="00000000" w:rsidRPr="00000000" w14:paraId="00000033">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使用</w:t>
      </w:r>
      <w:r w:rsidDel="00000000" w:rsidR="00000000" w:rsidRPr="00000000">
        <w:rPr>
          <w:rFonts w:ascii="Google Sans Text" w:cs="Google Sans Text" w:eastAsia="Google Sans Text" w:hAnsi="Google Sans Text"/>
          <w:b w:val="1"/>
          <w:color w:val="1b1c1d"/>
          <w:rtl w:val="0"/>
        </w:rPr>
        <w:t xml:space="preserve">嵌套URI</w:t>
      </w:r>
      <w:r w:rsidDel="00000000" w:rsidR="00000000" w:rsidRPr="00000000">
        <w:rPr>
          <w:rFonts w:ascii="Google Sans Text" w:cs="Google Sans Text" w:eastAsia="Google Sans Text" w:hAnsi="Google Sans Text"/>
          <w:color w:val="1b1c1d"/>
          <w:rtl w:val="0"/>
        </w:rPr>
        <w:t xml:space="preserve">来表示资源之间的关系 </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。例如，</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/users/5/posts可以表示用户5发布的所有文章。</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用户认证与权限管理：基于JWT的无状态方案</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对于支持多用户登录的系统，用户认证是至关重要的功能。传统的基于Session的认证机制需要在服务器上维护会话状态，这使得服务器集群难以进行水平扩展。因此，本方案强烈建议采用现代的、无状态的</w:t>
      </w:r>
      <w:r w:rsidDel="00000000" w:rsidR="00000000" w:rsidRPr="00000000">
        <w:rPr>
          <w:rFonts w:ascii="Google Sans Text" w:cs="Google Sans Text" w:eastAsia="Google Sans Text" w:hAnsi="Google Sans Text"/>
          <w:b w:val="1"/>
          <w:color w:val="1b1c1d"/>
          <w:rtl w:val="0"/>
        </w:rPr>
        <w:t xml:space="preserve">基于Token的认证机制</w:t>
      </w:r>
      <w:r w:rsidDel="00000000" w:rsidR="00000000" w:rsidRPr="00000000">
        <w:rPr>
          <w:rFonts w:ascii="Google Sans Text" w:cs="Google Sans Text" w:eastAsia="Google Sans Text" w:hAnsi="Google Sans Text"/>
          <w:color w:val="1b1c1d"/>
          <w:rtl w:val="0"/>
        </w:rPr>
        <w:t xml:space="preserve">，特别是</w:t>
      </w:r>
      <w:r w:rsidDel="00000000" w:rsidR="00000000" w:rsidRPr="00000000">
        <w:rPr>
          <w:rFonts w:ascii="Google Sans Text" w:cs="Google Sans Text" w:eastAsia="Google Sans Text" w:hAnsi="Google Sans Text"/>
          <w:b w:val="1"/>
          <w:color w:val="1b1c1d"/>
          <w:rtl w:val="0"/>
        </w:rPr>
        <w:t xml:space="preserve">JSON Web Token（JWT）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8">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JWT方案的核心优势</w:t>
      </w:r>
      <w:r w:rsidDel="00000000" w:rsidR="00000000" w:rsidRPr="00000000">
        <w:rPr>
          <w:rFonts w:ascii="Google Sans Text" w:cs="Google Sans Text" w:eastAsia="Google Sans Text" w:hAnsi="Google Sans Text"/>
          <w:color w:val="1b1c1d"/>
          <w:rtl w:val="0"/>
        </w:rPr>
        <w:t xml:space="preserve">：JWT是一种自包含的令牌，它在令牌内部包含了所有必要的用户信息（claims）。服务器收到JWT后，无需访问数据库或任何外部存储即可完成验证，这使得验证过程高效且快速 </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。这种无状态的特性与RESTful架构的无状态原则完美契合，使得后端服务可以轻松地进行水平扩展，这是构建高可用、高性能应用的关键。</w:t>
      </w:r>
    </w:p>
    <w:p w:rsidR="00000000" w:rsidDel="00000000" w:rsidP="00000000" w:rsidRDefault="00000000" w:rsidRPr="00000000" w14:paraId="0000003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基于JWT的认证流程</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A">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登录请求</w:t>
      </w:r>
      <w:r w:rsidDel="00000000" w:rsidR="00000000" w:rsidRPr="00000000">
        <w:rPr>
          <w:rFonts w:ascii="Google Sans Text" w:cs="Google Sans Text" w:eastAsia="Google Sans Text" w:hAnsi="Google Sans Text"/>
          <w:color w:val="1b1c1d"/>
          <w:rtl w:val="0"/>
        </w:rPr>
        <w:t xml:space="preserve">：前端向后端发送包含用户名和密码的登录请求 </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B">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令牌生成</w:t>
      </w:r>
      <w:r w:rsidDel="00000000" w:rsidR="00000000" w:rsidRPr="00000000">
        <w:rPr>
          <w:rFonts w:ascii="Google Sans Text" w:cs="Google Sans Text" w:eastAsia="Google Sans Text" w:hAnsi="Google Sans Text"/>
          <w:color w:val="1b1c1d"/>
          <w:rtl w:val="0"/>
        </w:rPr>
        <w:t xml:space="preserve">：后端接收并验证凭证。如果验证通过，后端将使用一个密钥生成一个JWT，并在其中嵌入用户的基本信息（如用户ID、角色等），然后将该令牌作为响应返回给前端 </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C">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后续请求</w:t>
      </w:r>
      <w:r w:rsidDel="00000000" w:rsidR="00000000" w:rsidRPr="00000000">
        <w:rPr>
          <w:rFonts w:ascii="Google Sans Text" w:cs="Google Sans Text" w:eastAsia="Google Sans Text" w:hAnsi="Google Sans Text"/>
          <w:color w:val="1b1c1d"/>
          <w:rtl w:val="0"/>
        </w:rPr>
        <w:t xml:space="preserve">：前端将接收到的JWT存储在本地（例如localStorage或cookie中）。在后续对受保护资源的访问中，前端将在请求头的Authorization字段中携带此JWT </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D">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令牌验证</w:t>
      </w:r>
      <w:r w:rsidDel="00000000" w:rsidR="00000000" w:rsidRPr="00000000">
        <w:rPr>
          <w:rFonts w:ascii="Google Sans Text" w:cs="Google Sans Text" w:eastAsia="Google Sans Text" w:hAnsi="Google Sans Text"/>
          <w:color w:val="1b1c1d"/>
          <w:rtl w:val="0"/>
        </w:rPr>
        <w:t xml:space="preserve">：后端（通过Spring Security等框架）拦截所有请求。它会解析请求头中的JWT，使用预设的密钥验证其签名和有效性。如果令牌合法，后端便会提取其中的用户信息，并将其置于安全上下文中，从而授予用户访问相应资源的权限 </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数据校验与安全加固</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数据校验是确保应用程序健壮性和安全性的关键一环。前端校验仅是为了提升用户体验，而</w:t>
      </w:r>
      <w:r w:rsidDel="00000000" w:rsidR="00000000" w:rsidRPr="00000000">
        <w:rPr>
          <w:rFonts w:ascii="Google Sans Text" w:cs="Google Sans Text" w:eastAsia="Google Sans Text" w:hAnsi="Google Sans Text"/>
          <w:b w:val="1"/>
          <w:color w:val="1b1c1d"/>
          <w:rtl w:val="0"/>
        </w:rPr>
        <w:t xml:space="preserve">后端校验</w:t>
      </w:r>
      <w:r w:rsidDel="00000000" w:rsidR="00000000" w:rsidRPr="00000000">
        <w:rPr>
          <w:rFonts w:ascii="Google Sans Text" w:cs="Google Sans Text" w:eastAsia="Google Sans Text" w:hAnsi="Google Sans Text"/>
          <w:color w:val="1b1c1d"/>
          <w:rtl w:val="0"/>
        </w:rPr>
        <w:t xml:space="preserve">才是防止恶意数据和不合法请求进入系统的最后防线 </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2">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JSR-303/Jakarta Bean Validation规范</w:t>
      </w:r>
      <w:r w:rsidDel="00000000" w:rsidR="00000000" w:rsidRPr="00000000">
        <w:rPr>
          <w:rFonts w:ascii="Google Sans Text" w:cs="Google Sans Text" w:eastAsia="Google Sans Text" w:hAnsi="Google Sans Text"/>
          <w:color w:val="1b1c1d"/>
          <w:rtl w:val="0"/>
        </w:rPr>
        <w:t xml:space="preserve">：这是Java平台上的标准验证规范，它通过在Java Bean的字段上使用注解来定义约束 </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。Spring Boot默认使用Hibernate Validator作为其实现。开发者只需引入</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spring-boot-starter-validation依赖，即可在DTO（数据传输对象）类中轻松实现数据校验。例如，可以使用@NotNull来确保字段不为空，@Size来限制字符串长度，或@Email来验证邮箱格式等 </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3">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Spring @Validated 的高级应用</w:t>
      </w:r>
      <w:r w:rsidDel="00000000" w:rsidR="00000000" w:rsidRPr="00000000">
        <w:rPr>
          <w:rFonts w:ascii="Google Sans Text" w:cs="Google Sans Text" w:eastAsia="Google Sans Text" w:hAnsi="Google Sans Text"/>
          <w:color w:val="1b1c1d"/>
          <w:rtl w:val="0"/>
        </w:rPr>
        <w:t xml:space="preserve">：Spring框架特有的@Validated注解为标准的Bean Validation提供了高级功能，特别是</w:t>
      </w:r>
      <w:r w:rsidDel="00000000" w:rsidR="00000000" w:rsidRPr="00000000">
        <w:rPr>
          <w:rFonts w:ascii="Google Sans Text" w:cs="Google Sans Text" w:eastAsia="Google Sans Text" w:hAnsi="Google Sans Text"/>
          <w:b w:val="1"/>
          <w:color w:val="1b1c1d"/>
          <w:rtl w:val="0"/>
        </w:rPr>
        <w:t xml:space="preserve">分组校验（Group Validation）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。在多用户博客系统中，一个</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UserDto可能既用于注册又用于更新个人资料。注册时需要验证密码，而更新个人资料时则不需要。通过定义不同的验证分组，@Validated可以实现在不同场景下对同一对象应用不同的验证规则，从而避免了代码冗余和复杂的条件判断，体现了面向对象设计的优雅与务实 </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除了数据校验，项目还应实施其他关键的安全加固措施，例如：在数据库中存储用户密码时，必须使用安全的哈希算法（如BCrypt）进行加密，杜绝明文存储 </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第三部分：数据库实体关系与表结构设计</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实体关系图（ERD）：数据库的蓝图</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数据库设计是后端开发流程中的首要任务。实体关系图（ERD）是数据库设计的蓝图，它以图形化方式清晰地表示了系统中的核心实体、它们的属性以及实体之间的关系 </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本博客系统的核心实体包括：</w:t>
      </w:r>
    </w:p>
    <w:p w:rsidR="00000000" w:rsidDel="00000000" w:rsidP="00000000" w:rsidRDefault="00000000" w:rsidRPr="00000000" w14:paraId="0000004D">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用户（User）</w:t>
      </w:r>
      <w:r w:rsidDel="00000000" w:rsidR="00000000" w:rsidRPr="00000000">
        <w:rPr>
          <w:rFonts w:ascii="Google Sans Text" w:cs="Google Sans Text" w:eastAsia="Google Sans Text" w:hAnsi="Google Sans Text"/>
          <w:color w:val="1b1c1d"/>
          <w:rtl w:val="0"/>
        </w:rPr>
        <w:t xml:space="preserve">：注册并登录系统的个体。</w:t>
      </w:r>
    </w:p>
    <w:p w:rsidR="00000000" w:rsidDel="00000000" w:rsidP="00000000" w:rsidRDefault="00000000" w:rsidRPr="00000000" w14:paraId="0000004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文章（Post）</w:t>
      </w:r>
      <w:r w:rsidDel="00000000" w:rsidR="00000000" w:rsidRPr="00000000">
        <w:rPr>
          <w:rFonts w:ascii="Google Sans Text" w:cs="Google Sans Text" w:eastAsia="Google Sans Text" w:hAnsi="Google Sans Text"/>
          <w:color w:val="1b1c1d"/>
          <w:rtl w:val="0"/>
        </w:rPr>
        <w:t xml:space="preserve">：用户发布的博客内容。</w:t>
      </w:r>
    </w:p>
    <w:p w:rsidR="00000000" w:rsidDel="00000000" w:rsidP="00000000" w:rsidRDefault="00000000" w:rsidRPr="00000000" w14:paraId="0000004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评论（Comment）</w:t>
      </w:r>
      <w:r w:rsidDel="00000000" w:rsidR="00000000" w:rsidRPr="00000000">
        <w:rPr>
          <w:rFonts w:ascii="Google Sans Text" w:cs="Google Sans Text" w:eastAsia="Google Sans Text" w:hAnsi="Google Sans Text"/>
          <w:color w:val="1b1c1d"/>
          <w:rtl w:val="0"/>
        </w:rPr>
        <w:t xml:space="preserve">：用户对文章发表的评论。</w:t>
      </w:r>
    </w:p>
    <w:p w:rsidR="00000000" w:rsidDel="00000000" w:rsidP="00000000" w:rsidRDefault="00000000" w:rsidRPr="00000000" w14:paraId="0000005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分类（Category）</w:t>
      </w:r>
      <w:r w:rsidDel="00000000" w:rsidR="00000000" w:rsidRPr="00000000">
        <w:rPr>
          <w:rFonts w:ascii="Google Sans Text" w:cs="Google Sans Text" w:eastAsia="Google Sans Text" w:hAnsi="Google Sans Text"/>
          <w:color w:val="1b1c1d"/>
          <w:rtl w:val="0"/>
        </w:rPr>
        <w:t xml:space="preserve">：用于对文章进行归类的标签。</w:t>
      </w:r>
    </w:p>
    <w:p w:rsidR="00000000" w:rsidDel="00000000" w:rsidP="00000000" w:rsidRDefault="00000000" w:rsidRPr="00000000" w14:paraId="00000051">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标签（Tag）</w:t>
      </w:r>
      <w:r w:rsidDel="00000000" w:rsidR="00000000" w:rsidRPr="00000000">
        <w:rPr>
          <w:rFonts w:ascii="Google Sans Text" w:cs="Google Sans Text" w:eastAsia="Google Sans Text" w:hAnsi="Google Sans Text"/>
          <w:color w:val="1b1c1d"/>
          <w:rtl w:val="0"/>
        </w:rPr>
        <w:t xml:space="preserve">：用于对文章进行更灵活的标记和搜索。</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这些实体之间的关系如下：</w:t>
      </w:r>
    </w:p>
    <w:p w:rsidR="00000000" w:rsidDel="00000000" w:rsidP="00000000" w:rsidRDefault="00000000" w:rsidRPr="00000000" w14:paraId="00000053">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用户与文章</w:t>
      </w:r>
      <w:r w:rsidDel="00000000" w:rsidR="00000000" w:rsidRPr="00000000">
        <w:rPr>
          <w:rFonts w:ascii="Google Sans Text" w:cs="Google Sans Text" w:eastAsia="Google Sans Text" w:hAnsi="Google Sans Text"/>
          <w:color w:val="1b1c1d"/>
          <w:rtl w:val="0"/>
        </w:rPr>
        <w:t xml:space="preserve">：一对多关系，一个用户可以发布多篇文章。</w:t>
      </w:r>
    </w:p>
    <w:p w:rsidR="00000000" w:rsidDel="00000000" w:rsidP="00000000" w:rsidRDefault="00000000" w:rsidRPr="00000000" w14:paraId="0000005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用户与评论</w:t>
      </w:r>
      <w:r w:rsidDel="00000000" w:rsidR="00000000" w:rsidRPr="00000000">
        <w:rPr>
          <w:rFonts w:ascii="Google Sans Text" w:cs="Google Sans Text" w:eastAsia="Google Sans Text" w:hAnsi="Google Sans Text"/>
          <w:color w:val="1b1c1d"/>
          <w:rtl w:val="0"/>
        </w:rPr>
        <w:t xml:space="preserve">：一对多关系，一个用户可以发表多条评论。</w:t>
      </w:r>
    </w:p>
    <w:p w:rsidR="00000000" w:rsidDel="00000000" w:rsidP="00000000" w:rsidRDefault="00000000" w:rsidRPr="00000000" w14:paraId="0000005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文章与评论</w:t>
      </w:r>
      <w:r w:rsidDel="00000000" w:rsidR="00000000" w:rsidRPr="00000000">
        <w:rPr>
          <w:rFonts w:ascii="Google Sans Text" w:cs="Google Sans Text" w:eastAsia="Google Sans Text" w:hAnsi="Google Sans Text"/>
          <w:color w:val="1b1c1d"/>
          <w:rtl w:val="0"/>
        </w:rPr>
        <w:t xml:space="preserve">：一对多关系，一篇文章可以有多条评论。</w:t>
      </w:r>
    </w:p>
    <w:p w:rsidR="00000000" w:rsidDel="00000000" w:rsidP="00000000" w:rsidRDefault="00000000" w:rsidRPr="00000000" w14:paraId="0000005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文章与分类</w:t>
      </w:r>
      <w:r w:rsidDel="00000000" w:rsidR="00000000" w:rsidRPr="00000000">
        <w:rPr>
          <w:rFonts w:ascii="Google Sans Text" w:cs="Google Sans Text" w:eastAsia="Google Sans Text" w:hAnsi="Google Sans Text"/>
          <w:color w:val="1b1c1d"/>
          <w:rtl w:val="0"/>
        </w:rPr>
        <w:t xml:space="preserve">：多对一关系，一篇文章通常只属于一个分类。</w:t>
      </w:r>
    </w:p>
    <w:p w:rsidR="00000000" w:rsidDel="00000000" w:rsidP="00000000" w:rsidRDefault="00000000" w:rsidRPr="00000000" w14:paraId="00000057">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文章与标签</w:t>
      </w:r>
      <w:r w:rsidDel="00000000" w:rsidR="00000000" w:rsidRPr="00000000">
        <w:rPr>
          <w:rFonts w:ascii="Google Sans Text" w:cs="Google Sans Text" w:eastAsia="Google Sans Text" w:hAnsi="Google Sans Text"/>
          <w:color w:val="1b1c1d"/>
          <w:rtl w:val="0"/>
        </w:rPr>
        <w:t xml:space="preserve">：多对多关系，一篇文章可以有多个标签，一个标签也可以关联多篇文章。</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数据库表结构与字段定义</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将ER图中的实体关系转化为具体的MySQL表结构，是数据库设计的关键步骤。以下是博客系统核心表的详细设计，所有字符串字段均使用UTF-8编码以支持中文。</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表名</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字段名</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数据类型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约束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备注</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BIGINT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KEY, AUTO_INCREMENT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用户唯一ID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username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VARCHAR(50)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 NULL, UNIQUE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用户名，用于登录</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password_hash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VARCHAR(255)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 NULL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密码的哈希值，确保安全 </w:t>
            </w:r>
            <w:r w:rsidDel="00000000" w:rsidR="00000000" w:rsidRPr="00000000">
              <w:rPr>
                <w:rFonts w:ascii="Google Sans Text" w:cs="Google Sans Text" w:eastAsia="Google Sans Text" w:hAnsi="Google Sans Text"/>
                <w:color w:val="575b5f"/>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VARCHAR(255)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邮箱，可用于找回密码或通知 </w:t>
            </w: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用户简介 </w:t>
            </w: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created_at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DATETIME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 NULL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用户注册时间 </w:t>
            </w:r>
            <w:r w:rsidDel="00000000" w:rsidR="00000000" w:rsidRPr="00000000">
              <w:rPr>
                <w:rFonts w:ascii="Google Sans Text" w:cs="Google Sans Text" w:eastAsia="Google Sans Text" w:hAnsi="Google Sans Text"/>
                <w:color w:val="575b5f"/>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last_login_at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DATETIME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最后登录时间 </w:t>
            </w:r>
            <w:r w:rsidDel="00000000" w:rsidR="00000000" w:rsidRPr="00000000">
              <w:rPr>
                <w:rFonts w:ascii="Google Sans Text" w:cs="Google Sans Text" w:eastAsia="Google Sans Text" w:hAnsi="Google Sans Text"/>
                <w:color w:val="575b5f"/>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BIGINT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KEY, AUTO_INCREMENT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文章唯一ID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VARCHAR(255)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 NULL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文章标题 </w:t>
            </w: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LONGTEXT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 NULL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文章内容，支持Markdown格式</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author_id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BIGINT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 NULL, FOREIGN KEY (users.id)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作者ID，关联users表 </w:t>
            </w: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category_id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BIGINT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 NULL, FOREIGN KEY (categories.id)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分类ID，关联categories表</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published_at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DATETIME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 NULL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文章发布时间 </w:t>
            </w: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updated_at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DATETIME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 NULL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文章最后更新时间</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BIGINT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KEY, AUTO_INCREMENT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评论唯一ID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 NULL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评论内容</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post_id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BIGINT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 NULL, FOREIGN KEY (posts.id)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所属文章ID，关联posts表 </w:t>
            </w: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user_id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BIGINT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 NULL, FOREIGN KEY (users.id)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评论者ID，关联users表 </w:t>
            </w: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created_at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DATETIME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 NULL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评论创建时间</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categories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BIGINT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KEY, AUTO_INCREMENT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分类唯一ID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VARCHAR(100)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 NULL, UNIQUE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分类名称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BIGINT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KEY, AUTO_INCREMENT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标签唯一ID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VARCHAR(100)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 NULL, UNIQUE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标签名称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post_tags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post_id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BIGINT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KEY, FOREIGN KEY (posts.id)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文章ID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tag_id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BIGINT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KEY, FOREIGN KEY (tags.id)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标签ID</w:t>
            </w:r>
          </w:p>
        </w:tc>
      </w:tr>
    </w:tbl>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E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第四部分：前后端集成与开发工作流</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后端API接口列表与文档</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API文档是前后端团队协作的唯一契约 </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。一份完整、清晰的API文档能够显著提高开发效率、减少沟通成本并降低集成错误。本方案推荐使用**Swagger (OpenAPI)**进行API文档化 </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。Swagger能够根据代码中的注解自动生成一个交互式的Web文档页面，前端开发者可以在该页面上直接测试接口，大大简化了联调过程 </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以下表格列出了本博客系统的核心API接口清单：</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功能模块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HTTP方法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功能描述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请求体示例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响应体示例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用户认证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/auth/register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用户注册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{"username": "testuser", "password": "password123", "email": "user@example.com"}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{"message": "Registration successful"}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/auth/login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用户登录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{"username": "testuser", "password": "password123"}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{"token": "eyJhbGciOiJIUzI1NiIsIn..."}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文章管理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获取文章列表（支持分页）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 1, "title": "First Post"},...]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/posts/{id}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获取单篇文章详情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 1, "title": "First Post", "content":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创建新文章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{"title": "New Post", "content": "...", "categoryId":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 2, "title": "New Post", "authorId": 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/posts/{id}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更新文章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{"title": "Updated Title", "content":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 1, "title": "Updated Title"}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/posts/{id}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DELETE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删除文章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{"message": "Post deleted"}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评论管理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/posts/{postId}/comments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获取某篇文章的所有评论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 101, "content": "Great post!"},...]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/posts/{postId}/comments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发表评论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{"content": "I agree!", "userId":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 102, "content": "I agree!"}</w:t>
            </w:r>
          </w:p>
        </w:tc>
      </w:tr>
    </w:tbl>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前端消费API与本地开发配置</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Vue.js前端应用将通过HTTP客户端与后端API进行通信。</w:t>
      </w:r>
      <w:r w:rsidDel="00000000" w:rsidR="00000000" w:rsidRPr="00000000">
        <w:rPr>
          <w:rFonts w:ascii="Google Sans Text" w:cs="Google Sans Text" w:eastAsia="Google Sans Text" w:hAnsi="Google Sans Text"/>
          <w:b w:val="1"/>
          <w:color w:val="1b1c1d"/>
          <w:rtl w:val="0"/>
        </w:rPr>
        <w:t xml:space="preserve">Axios</w:t>
      </w:r>
      <w:r w:rsidDel="00000000" w:rsidR="00000000" w:rsidRPr="00000000">
        <w:rPr>
          <w:rFonts w:ascii="Google Sans Text" w:cs="Google Sans Text" w:eastAsia="Google Sans Text" w:hAnsi="Google Sans Text"/>
          <w:color w:val="1b1c1d"/>
          <w:rtl w:val="0"/>
        </w:rPr>
        <w:t xml:space="preserve">是一个非常流行的HTTP客户端库，因为它提供了基于Promise的API，并支持请求拦截、响应处理等高级功能 </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在本地开发环境中，一个常见的问题是</w:t>
      </w:r>
      <w:r w:rsidDel="00000000" w:rsidR="00000000" w:rsidRPr="00000000">
        <w:rPr>
          <w:rFonts w:ascii="Google Sans Text" w:cs="Google Sans Text" w:eastAsia="Google Sans Text" w:hAnsi="Google Sans Text"/>
          <w:b w:val="1"/>
          <w:color w:val="1b1c1d"/>
          <w:rtl w:val="0"/>
        </w:rPr>
        <w:t xml:space="preserve">跨域资源共享（CORS）</w:t>
      </w:r>
      <w:r w:rsidDel="00000000" w:rsidR="00000000" w:rsidRPr="00000000">
        <w:rPr>
          <w:rFonts w:ascii="Google Sans Text" w:cs="Google Sans Text" w:eastAsia="Google Sans Text" w:hAnsi="Google Sans Text"/>
          <w:color w:val="1b1c1d"/>
          <w:rtl w:val="0"/>
        </w:rPr>
        <w:t xml:space="preserve">。由于Spring Boot后端默认运行在http://localhost:8080，而Vue.js前端应用可能运行在http://localhost:3000，浏览器会阻止跨域请求。在开发阶段，最优雅的解决方案是在Vue项目中配置</w:t>
      </w:r>
      <w:r w:rsidDel="00000000" w:rsidR="00000000" w:rsidRPr="00000000">
        <w:rPr>
          <w:rFonts w:ascii="Google Sans Text" w:cs="Google Sans Text" w:eastAsia="Google Sans Text" w:hAnsi="Google Sans Text"/>
          <w:b w:val="1"/>
          <w:color w:val="1b1c1d"/>
          <w:rtl w:val="0"/>
        </w:rPr>
        <w:t xml:space="preserve">开发代理（Proxy）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通过在vue.config.js文件中添加如下配置，可以将所有对/api路径的请求自动转发到后端地址：</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JavaScript</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vue.config.js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module</w:t>
      </w:r>
      <w:r w:rsidDel="00000000" w:rsidR="00000000" w:rsidRPr="00000000">
        <w:rPr>
          <w:rFonts w:ascii="Google Sans Text" w:cs="Google Sans Text" w:eastAsia="Google Sans Text" w:hAnsi="Google Sans Text"/>
          <w:color w:val="1b1c1d"/>
          <w:shd w:fill="f0f4f9" w:val="clear"/>
          <w:rtl w:val="0"/>
        </w:rPr>
        <w:t xml:space="preserve">.exports =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devServer</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proxy</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'/api'</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target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'http://localhost:8080'</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changeOrigin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t xml:space="preserve">    }</w:t>
        <w:br w:type="textWrapping"/>
        <w:t xml:space="preserve">  }</w:t>
        <w:br w:type="textWrapping"/>
        <w:t xml:space="preserve">};</w:t>
        <w:br w:type="textWrapping"/>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这种代理机制使得前端在开发时无需关心跨域问题，可以像访问同源API一样向/api路径发送请求，极大地提升了开发效率。在生产环境中，通常会通过Nginx等反向代理服务器将前后端路由到同一个域名下，从而从根本上解决跨域问题。</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项目架构目录结构</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一个清晰、分层且符合行业标准的项目目录结构是项目可维护性和可扩展性的直接体现。它体现了软件工程中的</w:t>
      </w:r>
      <w:r w:rsidDel="00000000" w:rsidR="00000000" w:rsidRPr="00000000">
        <w:rPr>
          <w:rFonts w:ascii="Google Sans Text" w:cs="Google Sans Text" w:eastAsia="Google Sans Text" w:hAnsi="Google Sans Text"/>
          <w:b w:val="1"/>
          <w:color w:val="1b1c1d"/>
          <w:rtl w:val="0"/>
        </w:rPr>
        <w:t xml:space="preserve">职责单一原则（Single Responsibility Principle）</w:t>
      </w:r>
      <w:r w:rsidDel="00000000" w:rsidR="00000000" w:rsidRPr="00000000">
        <w:rPr>
          <w:rFonts w:ascii="Google Sans Text" w:cs="Google Sans Text" w:eastAsia="Google Sans Text" w:hAnsi="Google Sans Text"/>
          <w:color w:val="1b1c1d"/>
          <w:rtl w:val="0"/>
        </w:rPr>
        <w:t xml:space="preserve">，使得不同功能的代码被逻辑地组织在一起，易于查找、理解和维护。</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本方案建议的完整项目目录结构如下：</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blog-project/</w:t>
        <w:br w:type="textWrapping"/>
        <w:t xml:space="preserve">├── backend/</w:t>
        <w:br w:type="textWrapping"/>
        <w:t xml:space="preserve">│   ├──.mvn/                                      # Maven包装器配置</w:t>
        <w:br w:type="textWrapping"/>
        <w:t xml:space="preserve">│   ├── src/</w:t>
        <w:br w:type="textWrapping"/>
        <w:t xml:space="preserve">│   │   ├── main/</w:t>
        <w:br w:type="textWrapping"/>
        <w:t xml:space="preserve">│   │   │   ├── java/</w:t>
        <w:br w:type="textWrapping"/>
        <w:t xml:space="preserve">│   │   │   │   └── com/yourcompany/blog/</w:t>
        <w:br w:type="textWrapping"/>
        <w:t xml:space="preserve">│   │   │   │       ├── BlogApplication.java         # Spring Boot主应用入口</w:t>
        <w:br w:type="textWrapping"/>
        <w:t xml:space="preserve">│   │   │   │       ├── config/                      # 安全、数据源等配置</w:t>
        <w:br w:type="textWrapping"/>
        <w:t xml:space="preserve">│   │   │   │       │   └── SecurityConfig.java</w:t>
        <w:br w:type="textWrapping"/>
        <w:t xml:space="preserve">│   │   │   │       ├── controller/                  # RESTful API控制器层</w:t>
        <w:br w:type="textWrapping"/>
        <w:t xml:space="preserve">│   │   │   │       │   ├── AuthController.java</w:t>
        <w:br w:type="textWrapping"/>
        <w:t xml:space="preserve">│   │   │   │       │   └── PostController.java</w:t>
        <w:br w:type="textWrapping"/>
        <w:t xml:space="preserve">│   │   │   │       ├── dto/                         # 数据传输对象，用于前后端数据交互和校验</w:t>
        <w:br w:type="textWrapping"/>
        <w:t xml:space="preserve">│   │   │   │       │   ├── LoginRequest.java</w:t>
        <w:br w:type="textWrapping"/>
        <w:t xml:space="preserve">│   │   │   │       │   └── PostDto.java</w:t>
        <w:br w:type="textWrapping"/>
        <w:t xml:space="preserve">│   │   │   │       ├── model/                       # JPA实体类，与数据库表映射</w:t>
        <w:br w:type="textWrapping"/>
        <w:t xml:space="preserve">│   │   │   │       │   ├── User.java</w:t>
        <w:br w:type="textWrapping"/>
        <w:t xml:space="preserve">│   │   │   │       │   └── Post.java</w:t>
        <w:br w:type="textWrapping"/>
        <w:t xml:space="preserve">│   │   │   │       ├── repository/                  # 数据持久层，JPA接口</w:t>
        <w:br w:type="textWrapping"/>
        <w:t xml:space="preserve">│   │   │   │       │   ├── UserRepository.java</w:t>
        <w:br w:type="textWrapping"/>
        <w:t xml:space="preserve">│   │   │   │       │   └── PostRepository.java</w:t>
        <w:br w:type="textWrapping"/>
        <w:t xml:space="preserve">│   │   │   │       └── service/                     # 业务逻辑服务层</w:t>
        <w:br w:type="textWrapping"/>
        <w:t xml:space="preserve">│   │   │   │           ├── AuthService.java</w:t>
        <w:br w:type="textWrapping"/>
        <w:t xml:space="preserve">│   │   │   │           └── PostService.java</w:t>
        <w:br w:type="textWrapping"/>
        <w:t xml:space="preserve">│   │   │   └── resources/</w:t>
        <w:br w:type="textWrapping"/>
        <w:t xml:space="preserve">│   │   │       ├── application.yml                    # Spring Boot配置文件</w:t>
        <w:br w:type="textWrapping"/>
        <w:t xml:space="preserve">│   │   │       ├── data.sql                           # 数据库初始化脚本</w:t>
        <w:br w:type="textWrapping"/>
        <w:t xml:space="preserve">│   │   │       └── static/                            # 静态资源目录 (通常由前端构建后放入)</w:t>
        <w:br w:type="textWrapping"/>
        <w:t xml:space="preserve">│   │   └── test/                                    # 单元测试与集成测试</w:t>
        <w:br w:type="textWrapping"/>
        <w:t xml:space="preserve">│   ├── pom.xml                                  # Maven项目对象模型文件</w:t>
        <w:br w:type="textWrapping"/>
        <w:t xml:space="preserve">│   └── README.md</w:t>
        <w:br w:type="textWrapping"/>
        <w:t xml:space="preserve">│</w:t>
        <w:br w:type="textWrapping"/>
        <w:t xml:space="preserve">├── frontend/</w:t>
        <w:br w:type="textWrapping"/>
        <w:t xml:space="preserve">│   ├── public/                                  # 静态文件</w:t>
        <w:br w:type="textWrapping"/>
        <w:t xml:space="preserve">│   ├── src/</w:t>
        <w:br w:type="textWrapping"/>
        <w:t xml:space="preserve">│   │   ├── api/                                 # 封装后端API请求</w:t>
        <w:br w:type="textWrapping"/>
        <w:t xml:space="preserve">│   │   │   ├── auth.js</w:t>
        <w:br w:type="textWrapping"/>
        <w:t xml:space="preserve">│   │   │   └── posts.js</w:t>
        <w:br w:type="textWrapping"/>
        <w:t xml:space="preserve">│   │   ├── assets/                              # 图像、字体等资源</w:t>
        <w:br w:type="textWrapping"/>
        <w:t xml:space="preserve">│   │   ├── components/                          # 可复用UI组件</w:t>
        <w:br w:type="textWrapping"/>
        <w:t xml:space="preserve">│   │   │   ├── Header.vue</w:t>
        <w:br w:type="textWrapping"/>
        <w:t xml:space="preserve">│   │   │   └── PostCard.vue</w:t>
        <w:br w:type="textWrapping"/>
        <w:t xml:space="preserve">│   │   ├── router/                              # Vue Router路由配置</w:t>
        <w:br w:type="textWrapping"/>
        <w:t xml:space="preserve">│   │   ├── store/                               # Vuex状态管理（可选）</w:t>
        <w:br w:type="textWrapping"/>
        <w:t xml:space="preserve">│   │   ├── views/                               # 页面组件</w:t>
        <w:br w:type="textWrapping"/>
        <w:t xml:space="preserve">│   │   │   ├── Home.vue</w:t>
        <w:br w:type="textWrapping"/>
        <w:t xml:space="preserve">│   │   │   ├── Login.vue</w:t>
        <w:br w:type="textWrapping"/>
        <w:t xml:space="preserve">│   │   │   └── PostDetail.vue</w:t>
        <w:br w:type="textWrapping"/>
        <w:t xml:space="preserve">│   │   └── App.vue</w:t>
        <w:br w:type="textWrapping"/>
        <w:t xml:space="preserve">│   ├──.eslintrc.js</w:t>
        <w:br w:type="textWrapping"/>
        <w:t xml:space="preserve">│   ├── package.json</w:t>
        <w:br w:type="textWrapping"/>
        <w:t xml:space="preserve">│   ├── vue.config.js                            # Vue CLI配置</w:t>
        <w:br w:type="textWrapping"/>
        <w:t xml:space="preserve">│   └── README.md</w:t>
        <w:br w:type="textWrapping"/>
        <w:t xml:space="preserve">│</w:t>
        <w:br w:type="textWrapping"/>
        <w:t xml:space="preserve">└── db/</w:t>
        <w:br w:type="textWrapping"/>
        <w:t xml:space="preserve">    └── schema.sql                                 # 数据库模式定义脚本</w:t>
        <w:br w:type="textWrapping"/>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13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第五部分：项目部署与未来展望</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本地开发环境搭建指南</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为了开始本项目，需要确保本地已安装以下必要的开发工具和软件：</w:t>
      </w:r>
    </w:p>
    <w:p w:rsidR="00000000" w:rsidDel="00000000" w:rsidP="00000000" w:rsidRDefault="00000000" w:rsidRPr="00000000" w14:paraId="0000013F">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Java Development Kit (JDK)</w:t>
      </w:r>
      <w:r w:rsidDel="00000000" w:rsidR="00000000" w:rsidRPr="00000000">
        <w:rPr>
          <w:rFonts w:ascii="Google Sans Text" w:cs="Google Sans Text" w:eastAsia="Google Sans Text" w:hAnsi="Google Sans Text"/>
          <w:color w:val="1b1c1d"/>
          <w:rtl w:val="0"/>
        </w:rPr>
        <w:t xml:space="preserve">：推荐使用JDK 17或更高版本。</w:t>
      </w:r>
    </w:p>
    <w:p w:rsidR="00000000" w:rsidDel="00000000" w:rsidP="00000000" w:rsidRDefault="00000000" w:rsidRPr="00000000" w14:paraId="0000014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Maven</w:t>
      </w:r>
      <w:r w:rsidDel="00000000" w:rsidR="00000000" w:rsidRPr="00000000">
        <w:rPr>
          <w:rFonts w:ascii="Google Sans Text" w:cs="Google Sans Text" w:eastAsia="Google Sans Text" w:hAnsi="Google Sans Text"/>
          <w:color w:val="1b1c1d"/>
          <w:rtl w:val="0"/>
        </w:rPr>
        <w:t xml:space="preserve">：用于管理后端项目的依赖和构建。</w:t>
      </w:r>
    </w:p>
    <w:p w:rsidR="00000000" w:rsidDel="00000000" w:rsidP="00000000" w:rsidRDefault="00000000" w:rsidRPr="00000000" w14:paraId="0000014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MySQL</w:t>
      </w:r>
      <w:r w:rsidDel="00000000" w:rsidR="00000000" w:rsidRPr="00000000">
        <w:rPr>
          <w:rFonts w:ascii="Google Sans Text" w:cs="Google Sans Text" w:eastAsia="Google Sans Text" w:hAnsi="Google Sans Text"/>
          <w:color w:val="1b1c1d"/>
          <w:rtl w:val="0"/>
        </w:rPr>
        <w:t xml:space="preserve">：安装MySQL Community Server，并创建相应的数据库。</w:t>
      </w:r>
    </w:p>
    <w:p w:rsidR="00000000" w:rsidDel="00000000" w:rsidP="00000000" w:rsidRDefault="00000000" w:rsidRPr="00000000" w14:paraId="0000014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Node.js与npm/yarn</w:t>
      </w:r>
      <w:r w:rsidDel="00000000" w:rsidR="00000000" w:rsidRPr="00000000">
        <w:rPr>
          <w:rFonts w:ascii="Google Sans Text" w:cs="Google Sans Text" w:eastAsia="Google Sans Text" w:hAnsi="Google Sans Text"/>
          <w:color w:val="1b1c1d"/>
          <w:rtl w:val="0"/>
        </w:rPr>
        <w:t xml:space="preserve">：用于管理前端项目的依赖和构建。</w:t>
      </w:r>
    </w:p>
    <w:p w:rsidR="00000000" w:rsidDel="00000000" w:rsidP="00000000" w:rsidRDefault="00000000" w:rsidRPr="00000000" w14:paraId="0000014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Vue CLI</w:t>
      </w:r>
      <w:r w:rsidDel="00000000" w:rsidR="00000000" w:rsidRPr="00000000">
        <w:rPr>
          <w:rFonts w:ascii="Google Sans Text" w:cs="Google Sans Text" w:eastAsia="Google Sans Text" w:hAnsi="Google Sans Text"/>
          <w:color w:val="1b1c1d"/>
          <w:rtl w:val="0"/>
        </w:rPr>
        <w:t xml:space="preserve">：通过npm install -g @vue/cli安装，用于快速创建和管理Vue项目。</w:t>
      </w:r>
    </w:p>
    <w:p w:rsidR="00000000" w:rsidDel="00000000" w:rsidP="00000000" w:rsidRDefault="00000000" w:rsidRPr="00000000" w14:paraId="00000144">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IDE</w:t>
      </w:r>
      <w:r w:rsidDel="00000000" w:rsidR="00000000" w:rsidRPr="00000000">
        <w:rPr>
          <w:rFonts w:ascii="Google Sans Text" w:cs="Google Sans Text" w:eastAsia="Google Sans Text" w:hAnsi="Google Sans Text"/>
          <w:color w:val="1b1c1d"/>
          <w:rtl w:val="0"/>
        </w:rPr>
        <w:t xml:space="preserve">：推荐使用IntelliJ IDEA或VS Code。</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生产环境部署方案</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项目在本地开发测试完成后，需要部署到生产服务器。最简单的部署方式是使用mvn package命令将Spring Boot后端打包成一个可执行的jar文件，并通过java -jar命令直接运行。</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然而，更现代、更可靠的部署方案是</w:t>
      </w:r>
      <w:r w:rsidDel="00000000" w:rsidR="00000000" w:rsidRPr="00000000">
        <w:rPr>
          <w:rFonts w:ascii="Google Sans Text" w:cs="Google Sans Text" w:eastAsia="Google Sans Text" w:hAnsi="Google Sans Text"/>
          <w:b w:val="1"/>
          <w:color w:val="1b1c1d"/>
          <w:rtl w:val="0"/>
        </w:rPr>
        <w:t xml:space="preserve">容器化</w:t>
      </w:r>
      <w:r w:rsidDel="00000000" w:rsidR="00000000" w:rsidRPr="00000000">
        <w:rPr>
          <w:rFonts w:ascii="Google Sans Text" w:cs="Google Sans Text" w:eastAsia="Google Sans Text" w:hAnsi="Google Sans Text"/>
          <w:color w:val="1b1c1d"/>
          <w:rtl w:val="0"/>
        </w:rPr>
        <w:t xml:space="preserve">，即使用</w:t>
      </w:r>
      <w:r w:rsidDel="00000000" w:rsidR="00000000" w:rsidRPr="00000000">
        <w:rPr>
          <w:rFonts w:ascii="Google Sans Text" w:cs="Google Sans Text" w:eastAsia="Google Sans Text" w:hAnsi="Google Sans Text"/>
          <w:b w:val="1"/>
          <w:color w:val="1b1c1d"/>
          <w:rtl w:val="0"/>
        </w:rPr>
        <w:t xml:space="preserve">Docker</w:t>
      </w:r>
      <w:r w:rsidDel="00000000" w:rsidR="00000000" w:rsidRPr="00000000">
        <w:rPr>
          <w:rFonts w:ascii="Google Sans Text" w:cs="Google Sans Text" w:eastAsia="Google Sans Text" w:hAnsi="Google Sans Text"/>
          <w:color w:val="1b1c1d"/>
          <w:rtl w:val="0"/>
        </w:rPr>
        <w:t xml:space="preserve">。Docker通过将应用程序及其所有依赖打包到一个独立的、可移植的容器中，从根本上解决了</w:t>
      </w:r>
      <w:r w:rsidDel="00000000" w:rsidR="00000000" w:rsidRPr="00000000">
        <w:rPr>
          <w:rFonts w:ascii="Google Sans Text" w:cs="Google Sans Text" w:eastAsia="Google Sans Text" w:hAnsi="Google Sans Text"/>
          <w:b w:val="1"/>
          <w:color w:val="1b1c1d"/>
          <w:rtl w:val="0"/>
        </w:rPr>
        <w:t xml:space="preserve">环境不一致性</w:t>
      </w:r>
      <w:r w:rsidDel="00000000" w:rsidR="00000000" w:rsidRPr="00000000">
        <w:rPr>
          <w:rFonts w:ascii="Google Sans Text" w:cs="Google Sans Text" w:eastAsia="Google Sans Text" w:hAnsi="Google Sans Text"/>
          <w:color w:val="1b1c1d"/>
          <w:rtl w:val="0"/>
        </w:rPr>
        <w:t xml:space="preserve">问题。无论是在开发者的本地机器、测试服务器还是生产环境，容器都可以保证应用以完全相同的方式运行。本方案建议：</w:t>
      </w:r>
    </w:p>
    <w:p w:rsidR="00000000" w:rsidDel="00000000" w:rsidP="00000000" w:rsidRDefault="00000000" w:rsidRPr="00000000" w14:paraId="0000014A">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为Spring Boot后端创建一个Dockerfile，构建一个包含Java环境和应用jar的镜像。</w:t>
      </w:r>
    </w:p>
    <w:p w:rsidR="00000000" w:rsidDel="00000000" w:rsidP="00000000" w:rsidRDefault="00000000" w:rsidRPr="00000000" w14:paraId="0000014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为Vue.js前端创建一个Dockerfile，使用一个轻量级的Web服务器（如Nginx）来托管静态文件。</w:t>
      </w:r>
    </w:p>
    <w:p w:rsidR="00000000" w:rsidDel="00000000" w:rsidP="00000000" w:rsidRDefault="00000000" w:rsidRPr="00000000" w14:paraId="0000014C">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使用docker-compose文件来定义和管理这两个服务的运行，实现一键式部署和管理。</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总结与展望</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本报告提出的方案为构建一个多用户博客系统提供了完整而详尽的蓝图。通过采用</w:t>
      </w:r>
      <w:r w:rsidDel="00000000" w:rsidR="00000000" w:rsidRPr="00000000">
        <w:rPr>
          <w:rFonts w:ascii="Google Sans Text" w:cs="Google Sans Text" w:eastAsia="Google Sans Text" w:hAnsi="Google Sans Text"/>
          <w:b w:val="1"/>
          <w:color w:val="1b1c1d"/>
          <w:rtl w:val="0"/>
        </w:rPr>
        <w:t xml:space="preserve">前后端分离架构</w:t>
      </w:r>
      <w:r w:rsidDel="00000000" w:rsidR="00000000" w:rsidRPr="00000000">
        <w:rPr>
          <w:rFonts w:ascii="Google Sans Text" w:cs="Google Sans Text" w:eastAsia="Google Sans Text" w:hAnsi="Google Sans Text"/>
          <w:color w:val="1b1c1d"/>
          <w:rtl w:val="0"/>
        </w:rPr>
        <w:t xml:space="preserve">，并结合</w:t>
      </w:r>
      <w:r w:rsidDel="00000000" w:rsidR="00000000" w:rsidRPr="00000000">
        <w:rPr>
          <w:rFonts w:ascii="Google Sans Text" w:cs="Google Sans Text" w:eastAsia="Google Sans Text" w:hAnsi="Google Sans Text"/>
          <w:b w:val="1"/>
          <w:color w:val="1b1c1d"/>
          <w:rtl w:val="0"/>
        </w:rPr>
        <w:t xml:space="preserve">Spring Boot、Vue.js和MySQL</w:t>
      </w:r>
      <w:r w:rsidDel="00000000" w:rsidR="00000000" w:rsidRPr="00000000">
        <w:rPr>
          <w:rFonts w:ascii="Google Sans Text" w:cs="Google Sans Text" w:eastAsia="Google Sans Text" w:hAnsi="Google Sans Text"/>
          <w:color w:val="1b1c1d"/>
          <w:rtl w:val="0"/>
        </w:rPr>
        <w:t xml:space="preserve">等行业主流技术，该项目不仅能够成功实现多用户登录、文章和评论管理等核心功能，更能帮助开发者深入理解现代Web应用的构建哲学。</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从RESTful API的资源化设计，到基于JWT的无状态认证，再到规范化的数据库建模和项目结构，每一个技术选择都旨在构建一个健壮、可扩展且易于维护的系统。这种系统化思维是成为一名卓越开发者的基石。</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未来，该项目可以进一步扩展，以探索更高级的工程实践，例如：</w:t>
      </w:r>
    </w:p>
    <w:p w:rsidR="00000000" w:rsidDel="00000000" w:rsidP="00000000" w:rsidRDefault="00000000" w:rsidRPr="00000000" w14:paraId="00000153">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性能优化</w:t>
      </w:r>
      <w:r w:rsidDel="00000000" w:rsidR="00000000" w:rsidRPr="00000000">
        <w:rPr>
          <w:rFonts w:ascii="Google Sans Text" w:cs="Google Sans Text" w:eastAsia="Google Sans Text" w:hAnsi="Google Sans Text"/>
          <w:color w:val="1b1c1d"/>
          <w:rtl w:val="0"/>
        </w:rPr>
        <w:t xml:space="preserve">：引入</w:t>
      </w:r>
      <w:r w:rsidDel="00000000" w:rsidR="00000000" w:rsidRPr="00000000">
        <w:rPr>
          <w:rFonts w:ascii="Google Sans Text" w:cs="Google Sans Text" w:eastAsia="Google Sans Text" w:hAnsi="Google Sans Text"/>
          <w:b w:val="1"/>
          <w:color w:val="1b1c1d"/>
          <w:rtl w:val="0"/>
        </w:rPr>
        <w:t xml:space="preserve">Redis</w:t>
      </w:r>
      <w:r w:rsidDel="00000000" w:rsidR="00000000" w:rsidRPr="00000000">
        <w:rPr>
          <w:rFonts w:ascii="Google Sans Text" w:cs="Google Sans Text" w:eastAsia="Google Sans Text" w:hAnsi="Google Sans Text"/>
          <w:color w:val="1b1c1d"/>
          <w:rtl w:val="0"/>
        </w:rPr>
        <w:t xml:space="preserve">作为缓存层，减轻数据库压力。</w:t>
      </w:r>
    </w:p>
    <w:p w:rsidR="00000000" w:rsidDel="00000000" w:rsidP="00000000" w:rsidRDefault="00000000" w:rsidRPr="00000000" w14:paraId="0000015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全文搜索</w:t>
      </w:r>
      <w:r w:rsidDel="00000000" w:rsidR="00000000" w:rsidRPr="00000000">
        <w:rPr>
          <w:rFonts w:ascii="Google Sans Text" w:cs="Google Sans Text" w:eastAsia="Google Sans Text" w:hAnsi="Google Sans Text"/>
          <w:color w:val="1b1c1d"/>
          <w:rtl w:val="0"/>
        </w:rPr>
        <w:t xml:space="preserve">：集成</w:t>
      </w:r>
      <w:r w:rsidDel="00000000" w:rsidR="00000000" w:rsidRPr="00000000">
        <w:rPr>
          <w:rFonts w:ascii="Google Sans Text" w:cs="Google Sans Text" w:eastAsia="Google Sans Text" w:hAnsi="Google Sans Text"/>
          <w:b w:val="1"/>
          <w:color w:val="1b1c1d"/>
          <w:rtl w:val="0"/>
        </w:rPr>
        <w:t xml:space="preserve">Elasticsearch</w:t>
      </w:r>
      <w:r w:rsidDel="00000000" w:rsidR="00000000" w:rsidRPr="00000000">
        <w:rPr>
          <w:rFonts w:ascii="Google Sans Text" w:cs="Google Sans Text" w:eastAsia="Google Sans Text" w:hAnsi="Google Sans Text"/>
          <w:color w:val="1b1c1d"/>
          <w:rtl w:val="0"/>
        </w:rPr>
        <w:t xml:space="preserve">，为文章内容提供高性能的全文搜索功能。</w:t>
      </w:r>
    </w:p>
    <w:p w:rsidR="00000000" w:rsidDel="00000000" w:rsidP="00000000" w:rsidRDefault="00000000" w:rsidRPr="00000000" w14:paraId="00000155">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DevOps</w:t>
      </w:r>
      <w:r w:rsidDel="00000000" w:rsidR="00000000" w:rsidRPr="00000000">
        <w:rPr>
          <w:rFonts w:ascii="Google Sans Text" w:cs="Google Sans Text" w:eastAsia="Google Sans Text" w:hAnsi="Google Sans Text"/>
          <w:color w:val="1b1c1d"/>
          <w:rtl w:val="0"/>
        </w:rPr>
        <w:t xml:space="preserve">：利用</w:t>
      </w:r>
      <w:r w:rsidDel="00000000" w:rsidR="00000000" w:rsidRPr="00000000">
        <w:rPr>
          <w:rFonts w:ascii="Google Sans Text" w:cs="Google Sans Text" w:eastAsia="Google Sans Text" w:hAnsi="Google Sans Text"/>
          <w:b w:val="1"/>
          <w:color w:val="1b1c1d"/>
          <w:rtl w:val="0"/>
        </w:rPr>
        <w:t xml:space="preserve">Jenkins</w:t>
      </w:r>
      <w:r w:rsidDel="00000000" w:rsidR="00000000" w:rsidRPr="00000000">
        <w:rPr>
          <w:rFonts w:ascii="Google Sans Text" w:cs="Google Sans Text" w:eastAsia="Google Sans Text" w:hAnsi="Google Sans Text"/>
          <w:color w:val="1b1c1d"/>
          <w:rtl w:val="0"/>
        </w:rPr>
        <w:t xml:space="preserve">等工具构建持续集成/持续部署（CI/CD）流水线，实现自动化构建、测试与部署。</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ind w:left="0" w:firstLine="0"/>
        <w:rPr>
          <w:rFonts w:ascii="Google Sans" w:cs="Google Sans" w:eastAsia="Google Sans" w:hAnsi="Google Sans"/>
          <w:color w:val="0000ee"/>
          <w:sz w:val="24"/>
          <w:szCs w:val="24"/>
          <w:u w:val="single"/>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